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BA" w:rsidRPr="00AF1FBA" w:rsidRDefault="00AF1FBA" w:rsidP="00AF1FBA">
      <w:pPr>
        <w:rPr>
          <w:rFonts w:ascii="Comic Sans MS" w:eastAsia="Times New Roman" w:hAnsi="Comic Sans MS" w:cs="Times New Roman"/>
          <w:b/>
          <w:sz w:val="40"/>
          <w:szCs w:val="40"/>
          <w:lang w:eastAsia="sv-SE"/>
        </w:rPr>
      </w:pPr>
      <w:r w:rsidRPr="00AF1FBA">
        <w:rPr>
          <w:rFonts w:ascii="Comic Sans MS" w:eastAsia="Times New Roman" w:hAnsi="Comic Sans MS" w:cs="Times New Roman"/>
          <w:noProof/>
          <w:color w:val="000000"/>
          <w:sz w:val="28"/>
          <w:szCs w:val="28"/>
          <w:lang w:eastAsia="sv-SE"/>
        </w:rPr>
        <w:drawing>
          <wp:anchor distT="0" distB="0" distL="114300" distR="114300" simplePos="0" relativeHeight="251658240" behindDoc="0" locked="0" layoutInCell="1" allowOverlap="1" wp14:anchorId="768DE351" wp14:editId="3C568CB1">
            <wp:simplePos x="0" y="0"/>
            <wp:positionH relativeFrom="margin">
              <wp:posOffset>3512820</wp:posOffset>
            </wp:positionH>
            <wp:positionV relativeFrom="margin">
              <wp:posOffset>314325</wp:posOffset>
            </wp:positionV>
            <wp:extent cx="2334895" cy="332232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4895" cy="3322320"/>
                    </a:xfrm>
                    <a:prstGeom prst="rect">
                      <a:avLst/>
                    </a:prstGeom>
                    <a:noFill/>
                  </pic:spPr>
                </pic:pic>
              </a:graphicData>
            </a:graphic>
          </wp:anchor>
        </w:drawing>
      </w:r>
      <w:r w:rsidRPr="00AF1FBA">
        <w:rPr>
          <w:rFonts w:ascii="Comic Sans MS" w:eastAsia="Times New Roman" w:hAnsi="Comic Sans MS" w:cs="Arial"/>
          <w:b/>
          <w:sz w:val="40"/>
          <w:szCs w:val="40"/>
          <w:lang w:eastAsia="sv-SE"/>
        </w:rPr>
        <w:t>Bli vän med isen!</w:t>
      </w:r>
    </w:p>
    <w:p w:rsidR="00AF1FBA" w:rsidRPr="00AF1FBA" w:rsidRDefault="00AF1FBA" w:rsidP="00AF1FBA">
      <w:pPr>
        <w:spacing w:line="0" w:lineRule="auto"/>
        <w:rPr>
          <w:rFonts w:ascii="Comic Sans MS" w:eastAsia="Times New Roman" w:hAnsi="Comic Sans MS" w:cs="Times New Roman"/>
          <w:color w:val="000000"/>
          <w:sz w:val="28"/>
          <w:szCs w:val="28"/>
          <w:lang w:eastAsia="sv-SE"/>
        </w:rPr>
      </w:pP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b/>
          <w:bCs/>
          <w:color w:val="000000"/>
          <w:sz w:val="28"/>
          <w:szCs w:val="28"/>
          <w:lang w:eastAsia="sv-SE"/>
        </w:rPr>
        <w:t>Säkerhet på isen ökar med kunskap</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De flesta drunkningsolyckor på isen inträffar i samband med fiske eller när man kör ett fordon på isen. Värst olycksdrabbade är män och äldre och inte sällan ligger alkohol bakom.</w:t>
      </w:r>
      <w:r w:rsidRPr="00AF1FBA">
        <w:rPr>
          <w:rFonts w:ascii="Comic Sans MS" w:eastAsia="Times New Roman" w:hAnsi="Comic Sans MS" w:cs="Times New Roman"/>
          <w:noProof/>
          <w:color w:val="000000"/>
          <w:sz w:val="28"/>
          <w:szCs w:val="28"/>
          <w:lang w:eastAsia="sv-SE"/>
        </w:rPr>
        <w:t xml:space="preserve">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Ett ökat antal olyckor med snöskoter har rapporterats under senare år. Skotern åstadkommer med sin tyngd en vågbildning i isen som kan bryta sönder isen framför fordonet. </w:t>
      </w:r>
    </w:p>
    <w:p w:rsidR="00AF1FBA" w:rsidRPr="00AF1FBA" w:rsidRDefault="00AF1FBA" w:rsidP="00AF1FBA">
      <w:pPr>
        <w:spacing w:before="100" w:beforeAutospacing="1" w:after="100" w:afterAutospacing="1"/>
        <w:rPr>
          <w:rFonts w:ascii="Comic Sans MS" w:eastAsia="Times New Roman" w:hAnsi="Comic Sans MS" w:cs="Times New Roman"/>
          <w:b/>
          <w:bCs/>
          <w:color w:val="000000"/>
          <w:sz w:val="28"/>
          <w:szCs w:val="28"/>
          <w:lang w:eastAsia="sv-SE"/>
        </w:rPr>
      </w:pPr>
      <w:r w:rsidRPr="00AF1FBA">
        <w:rPr>
          <w:rFonts w:ascii="Comic Sans MS" w:eastAsia="Times New Roman" w:hAnsi="Comic Sans MS" w:cs="Times New Roman"/>
          <w:b/>
          <w:bCs/>
          <w:color w:val="000000"/>
          <w:sz w:val="28"/>
          <w:szCs w:val="28"/>
          <w:lang w:eastAsia="sv-SE"/>
        </w:rPr>
        <w:t>Kunskap</w:t>
      </w:r>
      <w:r w:rsidRPr="00AF1FBA">
        <w:rPr>
          <w:rFonts w:ascii="Comic Sans MS" w:eastAsia="Times New Roman" w:hAnsi="Comic Sans MS" w:cs="Times New Roman"/>
          <w:color w:val="000000"/>
          <w:sz w:val="28"/>
          <w:szCs w:val="28"/>
          <w:lang w:eastAsia="sv-SE"/>
        </w:rPr>
        <w:br/>
        <w:t xml:space="preserve">Isen lever. Den kan ändra sig från timma till timma, från meter till meter. </w:t>
      </w:r>
      <w:r w:rsidRPr="00AF1FBA">
        <w:rPr>
          <w:rFonts w:ascii="Comic Sans MS" w:eastAsia="Times New Roman" w:hAnsi="Comic Sans MS" w:cs="Times New Roman"/>
          <w:color w:val="000000"/>
          <w:sz w:val="28"/>
          <w:szCs w:val="28"/>
          <w:lang w:eastAsia="sv-SE"/>
        </w:rPr>
        <w:br/>
        <w:t>Farorna kan undvikas om du lär känna isens svaga punkter, lär dig använda ispiken, lyssna och iak</w:t>
      </w:r>
      <w:r>
        <w:rPr>
          <w:rFonts w:ascii="Comic Sans MS" w:eastAsia="Times New Roman" w:hAnsi="Comic Sans MS" w:cs="Times New Roman"/>
          <w:color w:val="000000"/>
          <w:sz w:val="28"/>
          <w:szCs w:val="28"/>
          <w:lang w:eastAsia="sv-SE"/>
        </w:rPr>
        <w:t>t</w:t>
      </w:r>
      <w:r w:rsidRPr="00AF1FBA">
        <w:rPr>
          <w:rFonts w:ascii="Comic Sans MS" w:eastAsia="Times New Roman" w:hAnsi="Comic Sans MS" w:cs="Times New Roman"/>
          <w:color w:val="000000"/>
          <w:sz w:val="28"/>
          <w:szCs w:val="28"/>
          <w:lang w:eastAsia="sv-SE"/>
        </w:rPr>
        <w:t xml:space="preserve">ta. </w:t>
      </w:r>
      <w:r w:rsidRPr="00AF1FBA">
        <w:rPr>
          <w:rFonts w:ascii="Comic Sans MS" w:eastAsia="Times New Roman" w:hAnsi="Comic Sans MS" w:cs="Times New Roman"/>
          <w:color w:val="000000"/>
          <w:sz w:val="28"/>
          <w:szCs w:val="28"/>
          <w:lang w:eastAsia="sv-SE"/>
        </w:rPr>
        <w:br/>
        <w:t xml:space="preserve">Innan du ger dig ut på isen är det några saker som du måste känna till om is och islivräddning.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t>Isen bildas oftas</w:t>
      </w:r>
      <w:r>
        <w:rPr>
          <w:rFonts w:ascii="Comic Sans MS" w:eastAsia="Times New Roman" w:hAnsi="Comic Sans MS" w:cs="Times New Roman"/>
          <w:color w:val="000000"/>
          <w:sz w:val="28"/>
          <w:szCs w:val="28"/>
          <w:lang w:eastAsia="sv-SE"/>
        </w:rPr>
        <w:t>t</w:t>
      </w:r>
      <w:r w:rsidRPr="00AF1FBA">
        <w:rPr>
          <w:rFonts w:ascii="Comic Sans MS" w:eastAsia="Times New Roman" w:hAnsi="Comic Sans MS" w:cs="Times New Roman"/>
          <w:color w:val="000000"/>
          <w:sz w:val="28"/>
          <w:szCs w:val="28"/>
          <w:lang w:eastAsia="sv-SE"/>
        </w:rPr>
        <w:t xml:space="preserve"> först i grunda vikar. Det kan finnas svagare områden längre ut </w:t>
      </w:r>
      <w:r w:rsidRPr="00AF1FBA">
        <w:rPr>
          <w:rFonts w:ascii="Comic Sans MS" w:eastAsia="Times New Roman" w:hAnsi="Comic Sans MS" w:cs="Times New Roman"/>
          <w:color w:val="000000"/>
          <w:sz w:val="28"/>
          <w:szCs w:val="28"/>
          <w:lang w:eastAsia="sv-SE"/>
        </w:rPr>
        <w:br/>
        <w:t xml:space="preserve">och även så kallade vindbrunnar. </w:t>
      </w:r>
      <w:r w:rsidRPr="00AF1FBA">
        <w:rPr>
          <w:rFonts w:ascii="Comic Sans MS" w:eastAsia="Times New Roman" w:hAnsi="Comic Sans MS" w:cs="Times New Roman"/>
          <w:color w:val="000000"/>
          <w:sz w:val="28"/>
          <w:szCs w:val="28"/>
          <w:lang w:eastAsia="sv-SE"/>
        </w:rPr>
        <w:br/>
        <w:t xml:space="preserve">Om det ligger snö på isen fungerar snön som isolering och fördröjer isens tillväxt. </w:t>
      </w:r>
      <w:r w:rsidRPr="00AF1FBA">
        <w:rPr>
          <w:rFonts w:ascii="Comic Sans MS" w:eastAsia="Times New Roman" w:hAnsi="Comic Sans MS" w:cs="Times New Roman"/>
          <w:color w:val="000000"/>
          <w:sz w:val="28"/>
          <w:szCs w:val="28"/>
          <w:lang w:eastAsia="sv-SE"/>
        </w:rPr>
        <w:br/>
        <w:t xml:space="preserve">Isen är därför ofta svagare under snöfläckar. Även vid stark kyla kan isen smälta under snön om vattnet är strömt. </w:t>
      </w:r>
      <w:r w:rsidRPr="00AF1FBA">
        <w:rPr>
          <w:rFonts w:ascii="Comic Sans MS" w:eastAsia="Times New Roman" w:hAnsi="Comic Sans MS" w:cs="Times New Roman"/>
          <w:color w:val="000000"/>
          <w:sz w:val="28"/>
          <w:szCs w:val="28"/>
          <w:lang w:eastAsia="sv-SE"/>
        </w:rPr>
        <w:br/>
        <w:t xml:space="preserve">Den genomskinliga, hårda isen kallas kärnis. För att man skall känna sig säker på kärnis skall den vara minst 10 cm tjock.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t xml:space="preserve">Sprickor i isen försvagar den med 40 till 75 procent.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lastRenderedPageBreak/>
        <w:br/>
        <w:t xml:space="preserve">Snöis är svagare än kärnis och består av frusen snösörja. Färgen är gråvit och vid töväder mjuknar den av saltvatten och är svagare än is av sötvatten. </w:t>
      </w:r>
      <w:r w:rsidRPr="00AF1FBA">
        <w:rPr>
          <w:rFonts w:ascii="Comic Sans MS" w:eastAsia="Times New Roman" w:hAnsi="Comic Sans MS" w:cs="Times New Roman"/>
          <w:color w:val="000000"/>
          <w:sz w:val="28"/>
          <w:szCs w:val="28"/>
          <w:lang w:eastAsia="sv-SE"/>
        </w:rPr>
        <w:br/>
        <w:t xml:space="preserve">Vattenståndet varierar i skärgårdar. Vattnet blir lätt strömt och i strandkanten bryts isen. Tidigare isbelagt vatten kan snabbt bli isfritt genom ström, vind och vågor. </w:t>
      </w:r>
      <w:r w:rsidRPr="00AF1FBA">
        <w:rPr>
          <w:rFonts w:ascii="Comic Sans MS" w:eastAsia="Times New Roman" w:hAnsi="Comic Sans MS" w:cs="Times New Roman"/>
          <w:color w:val="000000"/>
          <w:sz w:val="28"/>
          <w:szCs w:val="28"/>
          <w:lang w:eastAsia="sv-SE"/>
        </w:rPr>
        <w:br/>
        <w:t xml:space="preserve">Vårisen är speciellt förrädisk. Dagsmejan förvandlar den till kristaller. Under natten fryser den och blir stark. Efter någon timma på dagen släpper de sammanfrusna kristallerna och isen blir mjuk. Där du gått ut på morgonen kan du inte komma tillbaka på dagen.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r>
      <w:r w:rsidRPr="00AF1FBA">
        <w:rPr>
          <w:rFonts w:ascii="Comic Sans MS" w:eastAsia="Times New Roman" w:hAnsi="Comic Sans MS" w:cs="Times New Roman"/>
          <w:b/>
          <w:color w:val="000000"/>
          <w:sz w:val="28"/>
          <w:szCs w:val="28"/>
          <w:lang w:eastAsia="sv-SE"/>
        </w:rPr>
        <w:t>Om isen brister</w:t>
      </w:r>
      <w:r w:rsidRPr="00AF1FBA">
        <w:rPr>
          <w:rFonts w:ascii="Comic Sans MS" w:eastAsia="Times New Roman" w:hAnsi="Comic Sans MS" w:cs="Times New Roman"/>
          <w:color w:val="000000"/>
          <w:sz w:val="28"/>
          <w:szCs w:val="28"/>
          <w:lang w:eastAsia="sv-SE"/>
        </w:rPr>
        <w:t xml:space="preserve"> </w:t>
      </w:r>
      <w:r w:rsidRPr="00AF1FBA">
        <w:rPr>
          <w:rFonts w:ascii="Comic Sans MS" w:eastAsia="Times New Roman" w:hAnsi="Comic Sans MS" w:cs="Times New Roman"/>
          <w:color w:val="000000"/>
          <w:sz w:val="28"/>
          <w:szCs w:val="28"/>
          <w:lang w:eastAsia="sv-SE"/>
        </w:rPr>
        <w:br/>
        <w:t xml:space="preserve">Om isen skulle brista och du faller i vattnet ska du; </w:t>
      </w:r>
      <w:r w:rsidRPr="00AF1FBA">
        <w:rPr>
          <w:rFonts w:ascii="Comic Sans MS" w:eastAsia="Times New Roman" w:hAnsi="Comic Sans MS" w:cs="Times New Roman"/>
          <w:color w:val="000000"/>
          <w:sz w:val="28"/>
          <w:szCs w:val="28"/>
          <w:lang w:eastAsia="sv-SE"/>
        </w:rPr>
        <w:br/>
        <w:t xml:space="preserve">•andas lugnt, det hjälper dig att tänka klart, </w:t>
      </w:r>
      <w:r w:rsidRPr="00AF1FBA">
        <w:rPr>
          <w:rFonts w:ascii="Comic Sans MS" w:eastAsia="Times New Roman" w:hAnsi="Comic Sans MS" w:cs="Times New Roman"/>
          <w:color w:val="000000"/>
          <w:sz w:val="28"/>
          <w:szCs w:val="28"/>
          <w:lang w:eastAsia="sv-SE"/>
        </w:rPr>
        <w:br/>
        <w:t xml:space="preserve">•slappna av, ligg stilla i vattnet och håll dig i iskanten, </w:t>
      </w:r>
      <w:r w:rsidRPr="00AF1FBA">
        <w:rPr>
          <w:rFonts w:ascii="Comic Sans MS" w:eastAsia="Times New Roman" w:hAnsi="Comic Sans MS" w:cs="Times New Roman"/>
          <w:color w:val="000000"/>
          <w:sz w:val="28"/>
          <w:szCs w:val="28"/>
          <w:lang w:eastAsia="sv-SE"/>
        </w:rPr>
        <w:br/>
        <w:t xml:space="preserve">•vänd dig åt det håll varifrån du kom, där håller isen bäst, </w:t>
      </w:r>
      <w:r w:rsidRPr="00AF1FBA">
        <w:rPr>
          <w:rFonts w:ascii="Comic Sans MS" w:eastAsia="Times New Roman" w:hAnsi="Comic Sans MS" w:cs="Times New Roman"/>
          <w:color w:val="000000"/>
          <w:sz w:val="28"/>
          <w:szCs w:val="28"/>
          <w:lang w:eastAsia="sv-SE"/>
        </w:rPr>
        <w:br/>
        <w:t xml:space="preserve">•lossa isdubbarna med handskarna på för utan handskar blir </w:t>
      </w:r>
      <w:r w:rsidRPr="00AF1FBA">
        <w:rPr>
          <w:rFonts w:ascii="Comic Sans MS" w:eastAsia="Times New Roman" w:hAnsi="Comic Sans MS" w:cs="Times New Roman"/>
          <w:color w:val="000000"/>
          <w:sz w:val="28"/>
          <w:szCs w:val="28"/>
          <w:lang w:eastAsia="sv-SE"/>
        </w:rPr>
        <w:br/>
        <w:t xml:space="preserve">händerna fort stela, </w:t>
      </w:r>
      <w:r w:rsidRPr="00AF1FBA">
        <w:rPr>
          <w:rFonts w:ascii="Comic Sans MS" w:eastAsia="Times New Roman" w:hAnsi="Comic Sans MS" w:cs="Times New Roman"/>
          <w:color w:val="000000"/>
          <w:sz w:val="28"/>
          <w:szCs w:val="28"/>
          <w:lang w:eastAsia="sv-SE"/>
        </w:rPr>
        <w:br/>
        <w:t xml:space="preserve">•ropa eller vissla på hjälp, det är mycket svårt att ta sig upp </w:t>
      </w:r>
      <w:r w:rsidRPr="00AF1FBA">
        <w:rPr>
          <w:rFonts w:ascii="Comic Sans MS" w:eastAsia="Times New Roman" w:hAnsi="Comic Sans MS" w:cs="Times New Roman"/>
          <w:color w:val="000000"/>
          <w:sz w:val="28"/>
          <w:szCs w:val="28"/>
          <w:lang w:eastAsia="sv-SE"/>
        </w:rPr>
        <w:br/>
        <w:t xml:space="preserve">utan hjälp, </w:t>
      </w:r>
      <w:r w:rsidRPr="00AF1FBA">
        <w:rPr>
          <w:rFonts w:ascii="Comic Sans MS" w:eastAsia="Times New Roman" w:hAnsi="Comic Sans MS" w:cs="Times New Roman"/>
          <w:color w:val="000000"/>
          <w:sz w:val="28"/>
          <w:szCs w:val="28"/>
          <w:lang w:eastAsia="sv-SE"/>
        </w:rPr>
        <w:br/>
        <w:t xml:space="preserve">•slå dig tillbaka till is som håller att ta sig upp på, </w:t>
      </w:r>
      <w:r w:rsidRPr="00AF1FBA">
        <w:rPr>
          <w:rFonts w:ascii="Comic Sans MS" w:eastAsia="Times New Roman" w:hAnsi="Comic Sans MS" w:cs="Times New Roman"/>
          <w:color w:val="000000"/>
          <w:sz w:val="28"/>
          <w:szCs w:val="28"/>
          <w:lang w:eastAsia="sv-SE"/>
        </w:rPr>
        <w:br/>
        <w:t xml:space="preserve">•arbeta långt fram med isdubbarna och hjälp till med bensimtag, </w:t>
      </w:r>
      <w:r w:rsidRPr="00AF1FBA">
        <w:rPr>
          <w:rFonts w:ascii="Comic Sans MS" w:eastAsia="Times New Roman" w:hAnsi="Comic Sans MS" w:cs="Times New Roman"/>
          <w:color w:val="000000"/>
          <w:sz w:val="28"/>
          <w:szCs w:val="28"/>
          <w:lang w:eastAsia="sv-SE"/>
        </w:rPr>
        <w:br/>
        <w:t xml:space="preserve">•hasa eller kryp till säker is.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r>
      <w:r w:rsidRPr="00AF1FBA">
        <w:rPr>
          <w:rFonts w:ascii="Comic Sans MS" w:eastAsia="Times New Roman" w:hAnsi="Comic Sans MS" w:cs="Times New Roman"/>
          <w:b/>
          <w:color w:val="000000"/>
          <w:sz w:val="28"/>
          <w:szCs w:val="28"/>
          <w:lang w:eastAsia="sv-SE"/>
        </w:rPr>
        <w:t>Utan utrustning</w:t>
      </w:r>
      <w:r w:rsidRPr="00AF1FBA">
        <w:rPr>
          <w:rFonts w:ascii="Comic Sans MS" w:eastAsia="Times New Roman" w:hAnsi="Comic Sans MS" w:cs="Times New Roman"/>
          <w:color w:val="000000"/>
          <w:sz w:val="28"/>
          <w:szCs w:val="28"/>
          <w:lang w:eastAsia="sv-SE"/>
        </w:rPr>
        <w:t xml:space="preserve"> </w:t>
      </w:r>
      <w:r w:rsidRPr="00AF1FBA">
        <w:rPr>
          <w:rFonts w:ascii="Comic Sans MS" w:eastAsia="Times New Roman" w:hAnsi="Comic Sans MS" w:cs="Times New Roman"/>
          <w:color w:val="000000"/>
          <w:sz w:val="28"/>
          <w:szCs w:val="28"/>
          <w:lang w:eastAsia="sv-SE"/>
        </w:rPr>
        <w:br/>
        <w:t xml:space="preserve">Även om du inte har rätt utrustning till hands så är det viktigt att ändå veta hur du skall kunna hjälpa en nödställd.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Närma dig vaken från samma håll som den nödställde kommit. Där är isen säkrast.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Kryp eller hasa dig fram, gärna med något tvärs under kroppen. Då håller isen bättre.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Är ni fler så bilda kedja. Då blir fästet bättre och ni orkar mer.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lastRenderedPageBreak/>
        <w:t xml:space="preserve">Det är lätt att dras ner i vattnet så använd förlängda armen, en gren, båtshake, rep, gren eller liknande. Det du använder måste vara så långt att du inte kommer för nära den nödställde.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En skridsko, kniv eller något annat spetsigt kan fungera som isdubb.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Kryp sakta och försiktigt bakåt med den räddade. </w:t>
      </w:r>
    </w:p>
    <w:p w:rsidR="00AF1FBA" w:rsidRPr="00AF1FBA" w:rsidRDefault="00AF1FBA" w:rsidP="00AF1FBA">
      <w:pPr>
        <w:numPr>
          <w:ilvl w:val="0"/>
          <w:numId w:val="1"/>
        </w:num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t xml:space="preserve">Tala hela tiden lugnt med den nödställde. </w:t>
      </w:r>
    </w:p>
    <w:p w:rsidR="00AF1FBA" w:rsidRPr="00AF1FBA" w:rsidRDefault="00AF1FBA" w:rsidP="00AF1FBA">
      <w:pPr>
        <w:spacing w:before="100" w:beforeAutospacing="1" w:after="100" w:afterAutospacing="1"/>
        <w:rPr>
          <w:rFonts w:ascii="Comic Sans MS" w:eastAsia="Times New Roman" w:hAnsi="Comic Sans MS" w:cs="Arial"/>
          <w:color w:val="013364"/>
          <w:sz w:val="28"/>
          <w:szCs w:val="28"/>
          <w:lang w:eastAsia="sv-SE"/>
        </w:rPr>
      </w:pPr>
      <w:r w:rsidRPr="00AF1FBA">
        <w:rPr>
          <w:rFonts w:ascii="Comic Sans MS" w:eastAsia="Times New Roman" w:hAnsi="Comic Sans MS" w:cs="Arial"/>
          <w:color w:val="013364"/>
          <w:sz w:val="28"/>
          <w:szCs w:val="28"/>
          <w:lang w:eastAsia="sv-SE"/>
        </w:rPr>
        <w:br/>
        <w:t xml:space="preserve">LARMA. Ring 112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r>
      <w:r w:rsidRPr="00AF1FBA">
        <w:rPr>
          <w:rFonts w:ascii="Comic Sans MS" w:eastAsia="Times New Roman" w:hAnsi="Comic Sans MS" w:cs="Times New Roman"/>
          <w:b/>
          <w:color w:val="000000"/>
          <w:sz w:val="28"/>
          <w:szCs w:val="28"/>
          <w:lang w:eastAsia="sv-SE"/>
        </w:rPr>
        <w:t xml:space="preserve">Sällskap </w:t>
      </w:r>
      <w:r w:rsidRPr="00AF1FBA">
        <w:rPr>
          <w:rFonts w:ascii="Comic Sans MS" w:eastAsia="Times New Roman" w:hAnsi="Comic Sans MS" w:cs="Times New Roman"/>
          <w:color w:val="000000"/>
          <w:sz w:val="28"/>
          <w:szCs w:val="28"/>
          <w:lang w:eastAsia="sv-SE"/>
        </w:rPr>
        <w:br/>
        <w:t xml:space="preserve">Att hamna i kallt vatten är för de flesta en chockartad upplevelse. </w:t>
      </w:r>
      <w:r w:rsidRPr="00AF1FBA">
        <w:rPr>
          <w:rFonts w:ascii="Comic Sans MS" w:eastAsia="Times New Roman" w:hAnsi="Comic Sans MS" w:cs="Times New Roman"/>
          <w:color w:val="000000"/>
          <w:sz w:val="28"/>
          <w:szCs w:val="28"/>
          <w:lang w:eastAsia="sv-SE"/>
        </w:rPr>
        <w:br/>
        <w:t xml:space="preserve">Det är lätt att slå sig eller hamna långt ifrån säker is ifall den brister. </w:t>
      </w:r>
      <w:r w:rsidRPr="00AF1FBA">
        <w:rPr>
          <w:rFonts w:ascii="Comic Sans MS" w:eastAsia="Times New Roman" w:hAnsi="Comic Sans MS" w:cs="Times New Roman"/>
          <w:color w:val="000000"/>
          <w:sz w:val="28"/>
          <w:szCs w:val="28"/>
          <w:lang w:eastAsia="sv-SE"/>
        </w:rPr>
        <w:br/>
        <w:t xml:space="preserve">Då är det nödvändigt att ha sällskap. Med hjälp av förlängda armen; </w:t>
      </w:r>
      <w:r w:rsidRPr="00AF1FBA">
        <w:rPr>
          <w:rFonts w:ascii="Comic Sans MS" w:eastAsia="Times New Roman" w:hAnsi="Comic Sans MS" w:cs="Times New Roman"/>
          <w:color w:val="000000"/>
          <w:sz w:val="28"/>
          <w:szCs w:val="28"/>
          <w:lang w:eastAsia="sv-SE"/>
        </w:rPr>
        <w:br/>
        <w:t xml:space="preserve">en lina, livboj, stång/käpp eller liknande når man varandra utan att räddaren själv riskerar att hamna i vattnet. </w:t>
      </w:r>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r>
      <w:r w:rsidRPr="00AF1FBA">
        <w:rPr>
          <w:rFonts w:ascii="Comic Sans MS" w:eastAsia="Times New Roman" w:hAnsi="Comic Sans MS" w:cs="Times New Roman"/>
          <w:b/>
          <w:color w:val="000000"/>
          <w:sz w:val="28"/>
          <w:szCs w:val="28"/>
          <w:lang w:eastAsia="sv-SE"/>
        </w:rPr>
        <w:t>Fart ökar faran</w:t>
      </w:r>
      <w:r w:rsidRPr="00AF1FBA">
        <w:rPr>
          <w:rFonts w:ascii="Comic Sans MS" w:eastAsia="Times New Roman" w:hAnsi="Comic Sans MS" w:cs="Times New Roman"/>
          <w:color w:val="000000"/>
          <w:sz w:val="28"/>
          <w:szCs w:val="28"/>
          <w:lang w:eastAsia="sv-SE"/>
        </w:rPr>
        <w:t xml:space="preserve"> </w:t>
      </w:r>
      <w:r w:rsidRPr="00AF1FBA">
        <w:rPr>
          <w:rFonts w:ascii="Comic Sans MS" w:eastAsia="Times New Roman" w:hAnsi="Comic Sans MS" w:cs="Times New Roman"/>
          <w:color w:val="000000"/>
          <w:sz w:val="28"/>
          <w:szCs w:val="28"/>
          <w:lang w:eastAsia="sv-SE"/>
        </w:rPr>
        <w:br/>
        <w:t xml:space="preserve">Med fart kommer du långt ut på svag is. Ju längre från säker is du är när isen brister, ju svårare blir räddningen. </w:t>
      </w:r>
      <w:r w:rsidRPr="00AF1FBA">
        <w:rPr>
          <w:rFonts w:ascii="Comic Sans MS" w:eastAsia="Times New Roman" w:hAnsi="Comic Sans MS" w:cs="Times New Roman"/>
          <w:color w:val="000000"/>
          <w:sz w:val="28"/>
          <w:szCs w:val="28"/>
          <w:lang w:eastAsia="sv-SE"/>
        </w:rPr>
        <w:br/>
        <w:t xml:space="preserve">Med snöskoter eller annat fordon kan du komma så långt ut att räddningen blir näst intill omöjlig. </w:t>
      </w:r>
      <w:bookmarkStart w:id="0" w:name="_GoBack"/>
      <w:bookmarkEnd w:id="0"/>
    </w:p>
    <w:p w:rsidR="00AF1FBA" w:rsidRPr="00AF1FBA" w:rsidRDefault="00AF1FBA" w:rsidP="00AF1FBA">
      <w:pPr>
        <w:spacing w:before="100" w:beforeAutospacing="1" w:after="100" w:afterAutospacing="1"/>
        <w:rPr>
          <w:rFonts w:ascii="Comic Sans MS" w:eastAsia="Times New Roman" w:hAnsi="Comic Sans MS" w:cs="Times New Roman"/>
          <w:color w:val="000000"/>
          <w:sz w:val="28"/>
          <w:szCs w:val="28"/>
          <w:lang w:eastAsia="sv-SE"/>
        </w:rPr>
      </w:pPr>
      <w:r w:rsidRPr="00AF1FBA">
        <w:rPr>
          <w:rFonts w:ascii="Comic Sans MS" w:eastAsia="Times New Roman" w:hAnsi="Comic Sans MS" w:cs="Times New Roman"/>
          <w:color w:val="000000"/>
          <w:sz w:val="28"/>
          <w:szCs w:val="28"/>
          <w:lang w:eastAsia="sv-SE"/>
        </w:rPr>
        <w:br/>
      </w:r>
      <w:r w:rsidRPr="00AF1FBA">
        <w:rPr>
          <w:rFonts w:ascii="Comic Sans MS" w:eastAsia="Times New Roman" w:hAnsi="Comic Sans MS" w:cs="Times New Roman"/>
          <w:b/>
          <w:color w:val="000000"/>
          <w:sz w:val="28"/>
          <w:szCs w:val="28"/>
          <w:lang w:eastAsia="sv-SE"/>
        </w:rPr>
        <w:t>Isens svaga punkter</w:t>
      </w:r>
      <w:r w:rsidRPr="00AF1FBA">
        <w:rPr>
          <w:rFonts w:ascii="Comic Sans MS" w:eastAsia="Times New Roman" w:hAnsi="Comic Sans MS" w:cs="Times New Roman"/>
          <w:color w:val="000000"/>
          <w:sz w:val="28"/>
          <w:szCs w:val="28"/>
          <w:lang w:eastAsia="sv-SE"/>
        </w:rPr>
        <w:t xml:space="preserve"> </w:t>
      </w:r>
      <w:r w:rsidRPr="00AF1FBA">
        <w:rPr>
          <w:rFonts w:ascii="Comic Sans MS" w:eastAsia="Times New Roman" w:hAnsi="Comic Sans MS" w:cs="Times New Roman"/>
          <w:color w:val="000000"/>
          <w:sz w:val="28"/>
          <w:szCs w:val="28"/>
          <w:lang w:eastAsia="sv-SE"/>
        </w:rPr>
        <w:br/>
        <w:t xml:space="preserve">För att lättare komma ihåg de svaga punkterna finns det en enkel minnesvers; </w:t>
      </w:r>
      <w:r w:rsidRPr="00AF1FBA">
        <w:rPr>
          <w:rFonts w:ascii="Comic Sans MS" w:eastAsia="Times New Roman" w:hAnsi="Comic Sans MS" w:cs="Times New Roman"/>
          <w:color w:val="000000"/>
          <w:sz w:val="28"/>
          <w:szCs w:val="28"/>
          <w:lang w:eastAsia="sv-SE"/>
        </w:rPr>
        <w:br/>
        <w:t>Vass, råk, brygga, bro, udde, avlopp, utlopp, inlopp, sund, grund, vindbrunn.</w:t>
      </w:r>
    </w:p>
    <w:p w:rsidR="00C07258" w:rsidRPr="00AF1FBA" w:rsidRDefault="00C07258" w:rsidP="00A74932">
      <w:pPr>
        <w:rPr>
          <w:rFonts w:ascii="Comic Sans MS" w:hAnsi="Comic Sans MS"/>
          <w:sz w:val="28"/>
          <w:szCs w:val="28"/>
        </w:rPr>
      </w:pPr>
    </w:p>
    <w:sectPr w:rsidR="00C07258" w:rsidRPr="00AF1FBA" w:rsidSect="00C0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F1A20"/>
    <w:multiLevelType w:val="multilevel"/>
    <w:tmpl w:val="D58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BA"/>
    <w:rsid w:val="00042C06"/>
    <w:rsid w:val="0004497F"/>
    <w:rsid w:val="00063757"/>
    <w:rsid w:val="000675EE"/>
    <w:rsid w:val="00073B18"/>
    <w:rsid w:val="00077FE5"/>
    <w:rsid w:val="000A3D60"/>
    <w:rsid w:val="000F58F8"/>
    <w:rsid w:val="00110372"/>
    <w:rsid w:val="00151D2D"/>
    <w:rsid w:val="0015784C"/>
    <w:rsid w:val="00173F05"/>
    <w:rsid w:val="002232B5"/>
    <w:rsid w:val="002806A1"/>
    <w:rsid w:val="00297CBD"/>
    <w:rsid w:val="002E0F84"/>
    <w:rsid w:val="00317E17"/>
    <w:rsid w:val="003816FB"/>
    <w:rsid w:val="00392231"/>
    <w:rsid w:val="00392A1F"/>
    <w:rsid w:val="003A2A91"/>
    <w:rsid w:val="003B73B2"/>
    <w:rsid w:val="003E710E"/>
    <w:rsid w:val="003F659F"/>
    <w:rsid w:val="0040717F"/>
    <w:rsid w:val="004361BE"/>
    <w:rsid w:val="00471095"/>
    <w:rsid w:val="004F0EC5"/>
    <w:rsid w:val="005400C6"/>
    <w:rsid w:val="005670C4"/>
    <w:rsid w:val="005A0029"/>
    <w:rsid w:val="005F50AF"/>
    <w:rsid w:val="006A1F32"/>
    <w:rsid w:val="006B2C89"/>
    <w:rsid w:val="006C46DA"/>
    <w:rsid w:val="006F3A70"/>
    <w:rsid w:val="00700972"/>
    <w:rsid w:val="007078E4"/>
    <w:rsid w:val="0071183E"/>
    <w:rsid w:val="00763C5A"/>
    <w:rsid w:val="0079601B"/>
    <w:rsid w:val="007C7556"/>
    <w:rsid w:val="007F223A"/>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AF1FBA"/>
    <w:rsid w:val="00B701E0"/>
    <w:rsid w:val="00B74219"/>
    <w:rsid w:val="00B91DE4"/>
    <w:rsid w:val="00B9464F"/>
    <w:rsid w:val="00BA6FFB"/>
    <w:rsid w:val="00BB4516"/>
    <w:rsid w:val="00BC3AC8"/>
    <w:rsid w:val="00C07258"/>
    <w:rsid w:val="00C11DAC"/>
    <w:rsid w:val="00C63199"/>
    <w:rsid w:val="00D279AE"/>
    <w:rsid w:val="00D37F50"/>
    <w:rsid w:val="00D821D2"/>
    <w:rsid w:val="00DF18C7"/>
    <w:rsid w:val="00E010EC"/>
    <w:rsid w:val="00E16CB1"/>
    <w:rsid w:val="00E357EB"/>
    <w:rsid w:val="00E7512B"/>
    <w:rsid w:val="00E94F6A"/>
    <w:rsid w:val="00EC32F5"/>
    <w:rsid w:val="00EC751A"/>
    <w:rsid w:val="00ED2773"/>
    <w:rsid w:val="00EF480C"/>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jusskuggning">
    <w:name w:val="Light Shading"/>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skuggning2">
    <w:name w:val="Medium Shading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styleId="Mellanmrklista2">
    <w:name w:val="Medium Lis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Frgatrutnt">
    <w:name w:val="Colorful Grid"/>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styleId="Mellanmrktrutnt2">
    <w:name w:val="Medium Grid 2"/>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styleId="Frgadlista">
    <w:name w:val="Colorful List"/>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styleId="Mellanmrkskuggning2-dekorfrg1">
    <w:name w:val="Medium Shading 2 Accent 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styleId="Frgadskuggning">
    <w:name w:val="Colorful Shading"/>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styleId="Mrklista">
    <w:name w:val="Dark List"/>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styleId="Mellanmrkskuggning1">
    <w:name w:val="Medium Shading 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juslista">
    <w:name w:val="Light List"/>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juslista-dekorfrg1">
    <w:name w:val="Light List Accent 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styleId="Ljustrutnt">
    <w:name w:val="Light Grid"/>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styleId="Mellanmrkskuggning1-dekorfrg1">
    <w:name w:val="Medium Shading 1 Accent 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llanmrktrutnt1">
    <w:name w:val="Medium Grid 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0814">
      <w:bodyDiv w:val="1"/>
      <w:marLeft w:val="0"/>
      <w:marRight w:val="0"/>
      <w:marTop w:val="0"/>
      <w:marBottom w:val="0"/>
      <w:divBdr>
        <w:top w:val="none" w:sz="0" w:space="0" w:color="auto"/>
        <w:left w:val="none" w:sz="0" w:space="0" w:color="auto"/>
        <w:bottom w:val="none" w:sz="0" w:space="0" w:color="auto"/>
        <w:right w:val="none" w:sz="0" w:space="0" w:color="auto"/>
      </w:divBdr>
      <w:divsChild>
        <w:div w:id="37122801">
          <w:marLeft w:val="0"/>
          <w:marRight w:val="0"/>
          <w:marTop w:val="0"/>
          <w:marBottom w:val="0"/>
          <w:divBdr>
            <w:top w:val="none" w:sz="0" w:space="0" w:color="auto"/>
            <w:left w:val="none" w:sz="0" w:space="0" w:color="auto"/>
            <w:bottom w:val="none" w:sz="0" w:space="0" w:color="auto"/>
            <w:right w:val="none" w:sz="0" w:space="0" w:color="auto"/>
          </w:divBdr>
          <w:divsChild>
            <w:div w:id="50740145">
              <w:marLeft w:val="0"/>
              <w:marRight w:val="0"/>
              <w:marTop w:val="0"/>
              <w:marBottom w:val="0"/>
              <w:divBdr>
                <w:top w:val="none" w:sz="0" w:space="0" w:color="auto"/>
                <w:left w:val="none" w:sz="0" w:space="0" w:color="auto"/>
                <w:bottom w:val="none" w:sz="0" w:space="0" w:color="auto"/>
                <w:right w:val="none" w:sz="0" w:space="0" w:color="auto"/>
              </w:divBdr>
              <w:divsChild>
                <w:div w:id="111244730">
                  <w:marLeft w:val="0"/>
                  <w:marRight w:val="0"/>
                  <w:marTop w:val="0"/>
                  <w:marBottom w:val="0"/>
                  <w:divBdr>
                    <w:top w:val="none" w:sz="0" w:space="0" w:color="auto"/>
                    <w:left w:val="none" w:sz="0" w:space="0" w:color="auto"/>
                    <w:bottom w:val="none" w:sz="0" w:space="0" w:color="auto"/>
                    <w:right w:val="none" w:sz="0" w:space="0" w:color="auto"/>
                  </w:divBdr>
                  <w:divsChild>
                    <w:div w:id="1918705221">
                      <w:marLeft w:val="0"/>
                      <w:marRight w:val="0"/>
                      <w:marTop w:val="0"/>
                      <w:marBottom w:val="0"/>
                      <w:divBdr>
                        <w:top w:val="none" w:sz="0" w:space="0" w:color="auto"/>
                        <w:left w:val="none" w:sz="0" w:space="0" w:color="auto"/>
                        <w:bottom w:val="none" w:sz="0" w:space="0" w:color="auto"/>
                        <w:right w:val="none" w:sz="0" w:space="0" w:color="auto"/>
                      </w:divBdr>
                      <w:divsChild>
                        <w:div w:id="1984040844">
                          <w:marLeft w:val="0"/>
                          <w:marRight w:val="0"/>
                          <w:marTop w:val="0"/>
                          <w:marBottom w:val="0"/>
                          <w:divBdr>
                            <w:top w:val="none" w:sz="0" w:space="0" w:color="auto"/>
                            <w:left w:val="none" w:sz="0" w:space="0" w:color="auto"/>
                            <w:bottom w:val="none" w:sz="0" w:space="0" w:color="auto"/>
                            <w:right w:val="none" w:sz="0" w:space="0" w:color="auto"/>
                          </w:divBdr>
                          <w:divsChild>
                            <w:div w:id="662974424">
                              <w:marLeft w:val="0"/>
                              <w:marRight w:val="0"/>
                              <w:marTop w:val="0"/>
                              <w:marBottom w:val="0"/>
                              <w:divBdr>
                                <w:top w:val="none" w:sz="0" w:space="0" w:color="auto"/>
                                <w:left w:val="none" w:sz="0" w:space="0" w:color="auto"/>
                                <w:bottom w:val="none" w:sz="0" w:space="0" w:color="auto"/>
                                <w:right w:val="none" w:sz="0" w:space="0" w:color="auto"/>
                              </w:divBdr>
                              <w:divsChild>
                                <w:div w:id="473066858">
                                  <w:marLeft w:val="0"/>
                                  <w:marRight w:val="0"/>
                                  <w:marTop w:val="0"/>
                                  <w:marBottom w:val="0"/>
                                  <w:divBdr>
                                    <w:top w:val="none" w:sz="0" w:space="0" w:color="auto"/>
                                    <w:left w:val="none" w:sz="0" w:space="0" w:color="auto"/>
                                    <w:bottom w:val="none" w:sz="0" w:space="0" w:color="auto"/>
                                    <w:right w:val="none" w:sz="0" w:space="0" w:color="auto"/>
                                  </w:divBdr>
                                  <w:divsChild>
                                    <w:div w:id="1472214531">
                                      <w:marLeft w:val="0"/>
                                      <w:marRight w:val="0"/>
                                      <w:marTop w:val="0"/>
                                      <w:marBottom w:val="0"/>
                                      <w:divBdr>
                                        <w:top w:val="none" w:sz="0" w:space="0" w:color="auto"/>
                                        <w:left w:val="none" w:sz="0" w:space="0" w:color="auto"/>
                                        <w:bottom w:val="none" w:sz="0" w:space="0" w:color="auto"/>
                                        <w:right w:val="none" w:sz="0" w:space="0" w:color="auto"/>
                                      </w:divBdr>
                                      <w:divsChild>
                                        <w:div w:id="1263227838">
                                          <w:marLeft w:val="0"/>
                                          <w:marRight w:val="0"/>
                                          <w:marTop w:val="0"/>
                                          <w:marBottom w:val="0"/>
                                          <w:divBdr>
                                            <w:top w:val="none" w:sz="0" w:space="0" w:color="auto"/>
                                            <w:left w:val="none" w:sz="0" w:space="0" w:color="auto"/>
                                            <w:bottom w:val="none" w:sz="0" w:space="0" w:color="auto"/>
                                            <w:right w:val="none" w:sz="0" w:space="0" w:color="auto"/>
                                          </w:divBdr>
                                        </w:div>
                                        <w:div w:id="874586353">
                                          <w:marLeft w:val="0"/>
                                          <w:marRight w:val="0"/>
                                          <w:marTop w:val="0"/>
                                          <w:marBottom w:val="0"/>
                                          <w:divBdr>
                                            <w:top w:val="none" w:sz="0" w:space="0" w:color="auto"/>
                                            <w:left w:val="none" w:sz="0" w:space="0" w:color="auto"/>
                                            <w:bottom w:val="none" w:sz="0" w:space="0" w:color="auto"/>
                                            <w:right w:val="none" w:sz="0" w:space="0" w:color="auto"/>
                                          </w:divBdr>
                                        </w:div>
                                        <w:div w:id="292908682">
                                          <w:marLeft w:val="0"/>
                                          <w:marRight w:val="0"/>
                                          <w:marTop w:val="0"/>
                                          <w:marBottom w:val="0"/>
                                          <w:divBdr>
                                            <w:top w:val="none" w:sz="0" w:space="0" w:color="auto"/>
                                            <w:left w:val="none" w:sz="0" w:space="0" w:color="auto"/>
                                            <w:bottom w:val="none" w:sz="0" w:space="0" w:color="auto"/>
                                            <w:right w:val="none" w:sz="0" w:space="0" w:color="auto"/>
                                          </w:divBdr>
                                          <w:divsChild>
                                            <w:div w:id="15260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F914-B6B3-49DC-AAFC-A0F8E0B8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3228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Wide</dc:creator>
  <cp:lastModifiedBy>Helena Wide</cp:lastModifiedBy>
  <cp:revision>1</cp:revision>
  <dcterms:created xsi:type="dcterms:W3CDTF">2014-09-01T16:25:00Z</dcterms:created>
  <dcterms:modified xsi:type="dcterms:W3CDTF">2014-09-01T16:30:00Z</dcterms:modified>
</cp:coreProperties>
</file>